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0"/>
        <w:gridCol w:w="200"/>
        <w:gridCol w:w="300"/>
        <w:gridCol w:w="400"/>
        <w:gridCol w:w="120"/>
        <w:gridCol w:w="520"/>
        <w:gridCol w:w="500"/>
        <w:gridCol w:w="40"/>
        <w:gridCol w:w="340"/>
        <w:gridCol w:w="120"/>
        <w:gridCol w:w="520"/>
        <w:gridCol w:w="500"/>
        <w:gridCol w:w="480"/>
        <w:gridCol w:w="460"/>
        <w:gridCol w:w="60"/>
        <w:gridCol w:w="340"/>
        <w:gridCol w:w="160"/>
        <w:gridCol w:w="240"/>
        <w:gridCol w:w="200"/>
        <w:gridCol w:w="80"/>
        <w:gridCol w:w="440"/>
        <w:gridCol w:w="60"/>
        <w:gridCol w:w="40"/>
        <w:gridCol w:w="220"/>
        <w:gridCol w:w="160"/>
        <w:gridCol w:w="140"/>
        <w:gridCol w:w="360"/>
        <w:gridCol w:w="100"/>
        <w:gridCol w:w="120"/>
        <w:gridCol w:w="400"/>
        <w:gridCol w:w="300"/>
        <w:gridCol w:w="200"/>
        <w:gridCol w:w="320"/>
        <w:gridCol w:w="200"/>
        <w:gridCol w:w="30"/>
        <w:gridCol w:w="480"/>
        <w:gridCol w:w="80"/>
        <w:gridCol w:w="40"/>
        <w:gridCol w:w="20"/>
      </w:tblGrid>
      <w:tr w:rsidR="009707E3">
        <w:trPr>
          <w:trHeight w:val="110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  <w:bookmarkStart w:id="0" w:name="page1"/>
            <w:bookmarkEnd w:id="0"/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 w:val="restart"/>
            <w:vAlign w:val="bottom"/>
          </w:tcPr>
          <w:p w:rsidR="009707E3" w:rsidRDefault="00AA4F2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SIMPLE ET</w:t>
            </w: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80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vMerge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391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8"/>
            <w:vMerge w:val="restart"/>
            <w:vAlign w:val="bottom"/>
          </w:tcPr>
          <w:p w:rsidR="009707E3" w:rsidRDefault="00AA4F21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8"/>
                <w:szCs w:val="28"/>
              </w:rPr>
              <w:t>Formulaire de prise de licence</w:t>
            </w: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8"/>
            <w:vAlign w:val="bottom"/>
          </w:tcPr>
          <w:p w:rsidR="009707E3" w:rsidRDefault="00AA4F2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w w:val="99"/>
                <w:sz w:val="32"/>
                <w:szCs w:val="32"/>
              </w:rPr>
              <w:t>RAPIDE</w:t>
            </w: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07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18"/>
            <w:vMerge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10"/>
            <w:vMerge w:val="restart"/>
            <w:vAlign w:val="bottom"/>
          </w:tcPr>
          <w:p w:rsidR="009707E3" w:rsidRDefault="00AA4F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w w:val="99"/>
                <w:sz w:val="32"/>
                <w:szCs w:val="32"/>
              </w:rPr>
              <w:t>LICENCIEZ-VOUS</w:t>
            </w: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84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7"/>
            <w:vAlign w:val="bottom"/>
          </w:tcPr>
          <w:p w:rsidR="009707E3" w:rsidRDefault="00AA4F21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Nouveau licencié –Autres modifications</w:t>
            </w: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vMerge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392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3"/>
            <w:vMerge w:val="restart"/>
            <w:vAlign w:val="bottom"/>
          </w:tcPr>
          <w:p w:rsidR="009707E3" w:rsidRDefault="00AA4F21">
            <w:pPr>
              <w:ind w:right="30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25 rue St Antoine 69003 Lyon – Tel 04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37 56 14 19 –</w:t>
            </w:r>
            <w:hyperlink r:id="rId4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licences@fftda.fr</w:t>
              </w:r>
            </w:hyperlink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vAlign w:val="bottom"/>
          </w:tcPr>
          <w:p w:rsidR="009707E3" w:rsidRDefault="00AA4F21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SUR</w:t>
            </w: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43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3"/>
            <w:vMerge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9"/>
            <w:vMerge w:val="restart"/>
            <w:vAlign w:val="bottom"/>
          </w:tcPr>
          <w:p w:rsidR="009707E3" w:rsidRDefault="00AA4F21">
            <w:pPr>
              <w:spacing w:line="3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w w:val="99"/>
                <w:sz w:val="32"/>
                <w:szCs w:val="32"/>
              </w:rPr>
              <w:t>FFTDA.FR</w:t>
            </w: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0"/>
        </w:trPr>
        <w:tc>
          <w:tcPr>
            <w:tcW w:w="16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9"/>
            <w:vMerge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07E3">
        <w:trPr>
          <w:trHeight w:val="172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gridSpan w:val="15"/>
            <w:vAlign w:val="bottom"/>
          </w:tcPr>
          <w:p w:rsidR="009707E3" w:rsidRDefault="00AA4F21">
            <w:pPr>
              <w:spacing w:line="172" w:lineRule="exact"/>
              <w:ind w:right="600"/>
              <w:jc w:val="center"/>
              <w:rPr>
                <w:rFonts w:ascii="Verdana" w:eastAsia="Verdana" w:hAnsi="Verdana" w:cs="Verdana"/>
                <w:w w:val="9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document téléchargeable sur </w:t>
            </w:r>
            <w:hyperlink r:id="rId5">
              <w:r>
                <w:rPr>
                  <w:rFonts w:ascii="Verdana" w:eastAsia="Verdana" w:hAnsi="Verdana" w:cs="Verdana"/>
                  <w:color w:val="0000FF"/>
                  <w:w w:val="99"/>
                  <w:sz w:val="16"/>
                  <w:szCs w:val="16"/>
                </w:rPr>
                <w:t>www.fftda.fr</w:t>
              </w:r>
            </w:hyperlink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9"/>
            <w:vMerge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75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89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30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 DU CLUB</w:t>
            </w: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4"/>
            <w:tcBorders>
              <w:right w:val="single" w:sz="8" w:space="0" w:color="auto"/>
            </w:tcBorders>
            <w:vAlign w:val="bottom"/>
          </w:tcPr>
          <w:p w:rsidR="009707E3" w:rsidRDefault="00AA4F21" w:rsidP="00AA4F21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SAISON 2019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1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54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8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N° CLUB</w:t>
            </w: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15"/>
            <w:vMerge w:val="restart"/>
            <w:vAlign w:val="bottom"/>
          </w:tcPr>
          <w:p w:rsidR="009707E3" w:rsidRDefault="00AA4F21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COCHEZ LA CASE SI</w:t>
            </w: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9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15"/>
            <w:vMerge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4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10"/>
            <w:vMerge w:val="restart"/>
            <w:vAlign w:val="bottom"/>
          </w:tcPr>
          <w:p w:rsidR="009707E3" w:rsidRDefault="00AA4F21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VOUS AVEZ OUBLIE</w:t>
            </w: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9707E3" w:rsidRDefault="009707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6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10"/>
            <w:vMerge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91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10"/>
            <w:vMerge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65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10"/>
            <w:vAlign w:val="bottom"/>
          </w:tcPr>
          <w:p w:rsidR="009707E3" w:rsidRDefault="00AA4F21">
            <w:pPr>
              <w:spacing w:line="165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VOTRE NUMERO DE</w:t>
            </w: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19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5"/>
            <w:vMerge w:val="restart"/>
            <w:vAlign w:val="bottom"/>
          </w:tcPr>
          <w:p w:rsidR="009707E3" w:rsidRDefault="00AA4F21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LICENCE</w:t>
            </w: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5"/>
            <w:vMerge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7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00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8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0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91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0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86"/>
        </w:trPr>
        <w:tc>
          <w:tcPr>
            <w:tcW w:w="1640" w:type="dxa"/>
            <w:vMerge w:val="restart"/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Entourer la</w:t>
            </w: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gridSpan w:val="6"/>
            <w:vMerge w:val="restart"/>
            <w:vAlign w:val="bottom"/>
          </w:tcPr>
          <w:p w:rsidR="009707E3" w:rsidRDefault="00AA4F21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color w:val="FF0000"/>
                <w:sz w:val="18"/>
                <w:szCs w:val="18"/>
              </w:rPr>
              <w:t>La date de naissance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72"/>
        </w:trPr>
        <w:tc>
          <w:tcPr>
            <w:tcW w:w="1640" w:type="dxa"/>
            <w:vMerge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07E3" w:rsidRDefault="00AA4F21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SEXE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9707E3" w:rsidRDefault="00AA4F21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07E3" w:rsidRDefault="00AA4F21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6"/>
            <w:vMerge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vMerge w:val="restart"/>
            <w:vAlign w:val="bottom"/>
          </w:tcPr>
          <w:p w:rsidR="009707E3" w:rsidRDefault="00AA4F2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NE (E) LE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66"/>
        </w:trPr>
        <w:tc>
          <w:tcPr>
            <w:tcW w:w="1640" w:type="dxa"/>
            <w:vMerge w:val="restart"/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mention utile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gridSpan w:val="6"/>
            <w:vMerge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6"/>
            <w:vMerge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154"/>
        </w:trPr>
        <w:tc>
          <w:tcPr>
            <w:tcW w:w="1640" w:type="dxa"/>
            <w:vMerge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6"/>
            <w:vMerge w:val="restart"/>
            <w:vAlign w:val="bottom"/>
          </w:tcPr>
          <w:p w:rsidR="009707E3" w:rsidRDefault="00AA4F21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color w:val="FF0000"/>
                <w:sz w:val="18"/>
                <w:szCs w:val="18"/>
              </w:rPr>
              <w:t>est indispensable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57"/>
        </w:trPr>
        <w:tc>
          <w:tcPr>
            <w:tcW w:w="16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6"/>
            <w:vMerge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rPr>
                <w:sz w:val="1"/>
                <w:szCs w:val="1"/>
              </w:rPr>
            </w:pPr>
          </w:p>
        </w:tc>
      </w:tr>
      <w:tr w:rsidR="009707E3">
        <w:trPr>
          <w:trHeight w:val="20"/>
        </w:trPr>
        <w:tc>
          <w:tcPr>
            <w:tcW w:w="16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707E3" w:rsidRDefault="009707E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07E3" w:rsidRDefault="00AA4F21">
      <w:pPr>
        <w:spacing w:line="16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7E3" w:rsidRDefault="00AA4F21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ADRESSE (voie et n° de voie)</w:t>
      </w:r>
    </w:p>
    <w:p w:rsidR="009707E3" w:rsidRDefault="009707E3">
      <w:pPr>
        <w:spacing w:line="200" w:lineRule="exact"/>
        <w:rPr>
          <w:sz w:val="20"/>
          <w:szCs w:val="20"/>
        </w:rPr>
      </w:pPr>
    </w:p>
    <w:p w:rsidR="009707E3" w:rsidRDefault="009707E3">
      <w:pPr>
        <w:spacing w:line="239" w:lineRule="exact"/>
        <w:rPr>
          <w:sz w:val="20"/>
          <w:szCs w:val="20"/>
        </w:rPr>
      </w:pPr>
    </w:p>
    <w:p w:rsidR="009707E3" w:rsidRDefault="00AA4F21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COMPLEMENT ADRESSE (rés, bat etc)</w:t>
      </w:r>
    </w:p>
    <w:p w:rsidR="009707E3" w:rsidRDefault="009707E3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60"/>
        <w:gridCol w:w="440"/>
        <w:gridCol w:w="380"/>
        <w:gridCol w:w="460"/>
        <w:gridCol w:w="460"/>
        <w:gridCol w:w="460"/>
        <w:gridCol w:w="580"/>
        <w:gridCol w:w="160"/>
        <w:gridCol w:w="900"/>
        <w:gridCol w:w="140"/>
        <w:gridCol w:w="5040"/>
      </w:tblGrid>
      <w:tr w:rsidR="009707E3">
        <w:trPr>
          <w:trHeight w:val="30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CODE POSTAL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7E3" w:rsidRDefault="00AA4F21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VILLE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</w:tr>
      <w:tr w:rsidR="009707E3">
        <w:trPr>
          <w:trHeight w:val="20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17"/>
                <w:szCs w:val="17"/>
              </w:rPr>
            </w:pPr>
          </w:p>
        </w:tc>
      </w:tr>
      <w:tr w:rsidR="009707E3">
        <w:trPr>
          <w:trHeight w:val="76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6"/>
                <w:szCs w:val="6"/>
              </w:rPr>
            </w:pPr>
          </w:p>
        </w:tc>
      </w:tr>
      <w:tr w:rsidR="009707E3">
        <w:trPr>
          <w:trHeight w:val="284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9707E3" w:rsidRDefault="00AA4F21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1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9707E3" w:rsidRDefault="00AA4F21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EMAIL</w:t>
            </w:r>
          </w:p>
        </w:tc>
      </w:tr>
      <w:tr w:rsidR="009707E3">
        <w:trPr>
          <w:trHeight w:val="23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7E3" w:rsidRDefault="009707E3">
            <w:pPr>
              <w:rPr>
                <w:sz w:val="20"/>
                <w:szCs w:val="20"/>
              </w:rPr>
            </w:pPr>
          </w:p>
        </w:tc>
      </w:tr>
    </w:tbl>
    <w:p w:rsidR="009707E3" w:rsidRDefault="009707E3">
      <w:pPr>
        <w:spacing w:line="371" w:lineRule="exact"/>
        <w:rPr>
          <w:sz w:val="20"/>
          <w:szCs w:val="20"/>
        </w:rPr>
      </w:pPr>
    </w:p>
    <w:p w:rsidR="009707E3" w:rsidRDefault="00AA4F21">
      <w:pPr>
        <w:spacing w:line="239" w:lineRule="auto"/>
        <w:ind w:left="160" w:right="2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</w:rPr>
        <w:t>Licence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Par effet de l’article 7 des Statuts de la FFTDA, la licence marque l'adhésion </w:t>
      </w:r>
      <w:r>
        <w:rPr>
          <w:rFonts w:ascii="Arial Narrow" w:eastAsia="Arial Narrow" w:hAnsi="Arial Narrow" w:cs="Arial Narrow"/>
          <w:sz w:val="18"/>
          <w:szCs w:val="18"/>
        </w:rPr>
        <w:t>volontaire de son titulaire à l'objet social et aux statuts et règlements de la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FFTDA, s'agissant notamment des règles relatives à la protection de la santé des sportifs et la lutte contre le dopage. Elle est annuelle et délivrée pour la durée de la saison</w:t>
      </w:r>
      <w:r>
        <w:rPr>
          <w:rFonts w:ascii="Arial Narrow" w:eastAsia="Arial Narrow" w:hAnsi="Arial Narrow" w:cs="Arial Narrow"/>
          <w:sz w:val="18"/>
          <w:szCs w:val="18"/>
        </w:rPr>
        <w:t xml:space="preserve"> sportive. Conformément aux art. 8 et 9 du règlement Int. de la FFTDA, les clubs affiliés doivent proposer à tous leurs membres un passeport sportif. Le passeport sportif, validé par la licence, est une condition nécessaire pour participer aux activités et</w:t>
      </w:r>
      <w:r>
        <w:rPr>
          <w:rFonts w:ascii="Arial Narrow" w:eastAsia="Arial Narrow" w:hAnsi="Arial Narrow" w:cs="Arial Narrow"/>
          <w:sz w:val="18"/>
          <w:szCs w:val="18"/>
        </w:rPr>
        <w:t xml:space="preserve"> au fonctionnement de la FFTDA (élections, compétitions, stages, examen d'enseignement, contrôle anti-dopage, passages de grade). Il constitue la preuve de la participation à ces activités et contient toutes les informations administratives et sportives su</w:t>
      </w:r>
      <w:r>
        <w:rPr>
          <w:rFonts w:ascii="Arial Narrow" w:eastAsia="Arial Narrow" w:hAnsi="Arial Narrow" w:cs="Arial Narrow"/>
          <w:sz w:val="18"/>
          <w:szCs w:val="18"/>
        </w:rPr>
        <w:t>r les licenciés.</w:t>
      </w:r>
    </w:p>
    <w:p w:rsidR="009707E3" w:rsidRDefault="009707E3">
      <w:pPr>
        <w:spacing w:line="7" w:lineRule="exact"/>
        <w:rPr>
          <w:sz w:val="20"/>
          <w:szCs w:val="20"/>
        </w:rPr>
      </w:pPr>
    </w:p>
    <w:p w:rsidR="009707E3" w:rsidRDefault="00AA4F21">
      <w:pPr>
        <w:spacing w:line="238" w:lineRule="auto"/>
        <w:ind w:left="160" w:right="2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</w:rPr>
        <w:t>Certificat médical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En application de l’article L.231-2 du Code du Sport, en cas de demande d’une première licence, le soussigné certifie avoir produit au club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certificat médical datant de moins d’un an, attestant de l’absence de contre</w:t>
      </w:r>
      <w:r>
        <w:rPr>
          <w:rFonts w:ascii="Arial Narrow" w:eastAsia="Arial Narrow" w:hAnsi="Arial Narrow" w:cs="Arial Narrow"/>
          <w:sz w:val="18"/>
          <w:szCs w:val="18"/>
        </w:rPr>
        <w:t>-indication à la pratique du Taekwondo et des disciplines associées.</w:t>
      </w:r>
    </w:p>
    <w:p w:rsidR="009707E3" w:rsidRDefault="009707E3">
      <w:pPr>
        <w:spacing w:line="210" w:lineRule="exact"/>
        <w:rPr>
          <w:sz w:val="20"/>
          <w:szCs w:val="20"/>
        </w:rPr>
      </w:pPr>
    </w:p>
    <w:p w:rsidR="009707E3" w:rsidRDefault="00AA4F21">
      <w:pPr>
        <w:spacing w:line="238" w:lineRule="auto"/>
        <w:ind w:left="160" w:right="2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Le soussigné dispose d’un droit d’accès et de rectification aux informations portées sur sa fiche individuelle. Ces informations sont destinées à la FFTDA et peuvent être communiquées à </w:t>
      </w:r>
      <w:r>
        <w:rPr>
          <w:rFonts w:ascii="Arial Narrow" w:eastAsia="Arial Narrow" w:hAnsi="Arial Narrow" w:cs="Arial Narrow"/>
          <w:sz w:val="18"/>
          <w:szCs w:val="18"/>
        </w:rPr>
        <w:t>des tiers. Si le soussigné désire s’opposer à cette communication, il doit le signaler à la Fédération par lettre recommandée avec demande d’avis de réception.</w:t>
      </w:r>
    </w:p>
    <w:p w:rsidR="009707E3" w:rsidRDefault="009707E3">
      <w:pPr>
        <w:spacing w:line="373" w:lineRule="exact"/>
        <w:rPr>
          <w:sz w:val="20"/>
          <w:szCs w:val="20"/>
        </w:rPr>
      </w:pPr>
    </w:p>
    <w:p w:rsidR="009707E3" w:rsidRDefault="00AA4F21">
      <w:pPr>
        <w:spacing w:line="238" w:lineRule="auto"/>
        <w:ind w:left="160" w:right="2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</w:rPr>
        <w:t>Assurance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L’établissement de la présente licence permet à son titulaire de bénéficier des garan</w:t>
      </w:r>
      <w:r>
        <w:rPr>
          <w:rFonts w:ascii="Arial Narrow" w:eastAsia="Arial Narrow" w:hAnsi="Arial Narrow" w:cs="Arial Narrow"/>
          <w:sz w:val="18"/>
          <w:szCs w:val="18"/>
        </w:rPr>
        <w:t>ties 1°) en Responsabilité Civile souscrites par la FFTDA auprès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de 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ALLIANZ</w:t>
      </w:r>
      <w:r>
        <w:rPr>
          <w:rFonts w:ascii="Arial Narrow" w:eastAsia="Arial Narrow" w:hAnsi="Arial Narrow" w:cs="Arial Narrow"/>
          <w:sz w:val="18"/>
          <w:szCs w:val="18"/>
        </w:rPr>
        <w:t xml:space="preserve"> 2°) en Individuelle Accident (pour les dommages corporels) souscrites par la FFTDA auprès de la 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Mutuelle des Sportifs.</w:t>
      </w:r>
    </w:p>
    <w:p w:rsidR="009707E3" w:rsidRDefault="009707E3">
      <w:pPr>
        <w:spacing w:line="212" w:lineRule="exact"/>
        <w:rPr>
          <w:sz w:val="20"/>
          <w:szCs w:val="20"/>
        </w:rPr>
      </w:pPr>
    </w:p>
    <w:p w:rsidR="009707E3" w:rsidRDefault="00AA4F21">
      <w:pPr>
        <w:spacing w:line="239" w:lineRule="auto"/>
        <w:ind w:left="160" w:right="220" w:firstLine="3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sz w:val="1"/>
          <w:szCs w:val="1"/>
        </w:rPr>
        <w:drawing>
          <wp:inline distT="0" distB="0" distL="0" distR="0">
            <wp:extent cx="212090" cy="100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100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18"/>
          <w:szCs w:val="18"/>
        </w:rPr>
        <w:t xml:space="preserve"> Je déclare avoir pris connaissance de l’ensemble des garanties telles qu’indiquées dans les notices d’informations jointes et disponibles sur le site Internet de la Fédération à la rubrique « Fédération – Club – Services aux clubs – Licences et Assurance </w:t>
      </w:r>
      <w:r>
        <w:rPr>
          <w:rFonts w:ascii="Arial Narrow" w:eastAsia="Arial Narrow" w:hAnsi="Arial Narrow" w:cs="Arial Narrow"/>
          <w:sz w:val="18"/>
          <w:szCs w:val="18"/>
        </w:rPr>
        <w:t>». Je suis informé de mon intérêt à souscrire un contrat d'assurance de personnes couvrant les dommages corporels auxquels peut m’exposer la pratique du Taekwondo et des Disciplines Associées. Je peux également souscrire des garanties complémentaires optio</w:t>
      </w:r>
      <w:r>
        <w:rPr>
          <w:rFonts w:ascii="Arial Narrow" w:eastAsia="Arial Narrow" w:hAnsi="Arial Narrow" w:cs="Arial Narrow"/>
          <w:sz w:val="18"/>
          <w:szCs w:val="18"/>
        </w:rPr>
        <w:t xml:space="preserve">nnelles figurant dans la demande d’adhésion « SportMut », jointe et téléchargeable sur </w:t>
      </w:r>
      <w:hyperlink r:id="rId9"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www.fftda.fr</w:t>
        </w:r>
        <w:r>
          <w:rPr>
            <w:rFonts w:ascii="Arial Narrow" w:eastAsia="Arial Narrow" w:hAnsi="Arial Narrow" w:cs="Arial Narrow"/>
            <w:sz w:val="18"/>
            <w:szCs w:val="18"/>
            <w:u w:val="single"/>
          </w:rPr>
          <w:t>.</w:t>
        </w:r>
      </w:hyperlink>
    </w:p>
    <w:p w:rsidR="009707E3" w:rsidRDefault="009707E3">
      <w:pPr>
        <w:spacing w:line="209" w:lineRule="exact"/>
        <w:rPr>
          <w:sz w:val="20"/>
          <w:szCs w:val="20"/>
        </w:rPr>
      </w:pPr>
    </w:p>
    <w:p w:rsidR="009707E3" w:rsidRDefault="00AA4F21">
      <w:pPr>
        <w:spacing w:line="238" w:lineRule="auto"/>
        <w:ind w:left="160" w:right="2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L’assurance Individuelle Accident n’étant pas obligatoire, le soussigné peut y renoncer expressément en stipulant </w:t>
      </w:r>
      <w:r>
        <w:rPr>
          <w:rFonts w:ascii="Arial Narrow" w:eastAsia="Arial Narrow" w:hAnsi="Arial Narrow" w:cs="Arial Narrow"/>
          <w:sz w:val="18"/>
          <w:szCs w:val="18"/>
        </w:rPr>
        <w:t>dans le cadre réservé à la signature du document (ci-dessous) « Refus de l’assurance ». Il pourra alors déduire la somme de 0,49 € au montant de la licence qui sera alors porté à 34,51 €.</w:t>
      </w:r>
    </w:p>
    <w:p w:rsidR="009707E3" w:rsidRDefault="009707E3">
      <w:pPr>
        <w:spacing w:line="200" w:lineRule="exact"/>
        <w:rPr>
          <w:sz w:val="20"/>
          <w:szCs w:val="20"/>
        </w:rPr>
      </w:pPr>
    </w:p>
    <w:p w:rsidR="009707E3" w:rsidRDefault="009707E3">
      <w:pPr>
        <w:spacing w:line="200" w:lineRule="exact"/>
        <w:rPr>
          <w:sz w:val="20"/>
          <w:szCs w:val="20"/>
        </w:rPr>
      </w:pPr>
    </w:p>
    <w:p w:rsidR="009707E3" w:rsidRDefault="009707E3">
      <w:pPr>
        <w:spacing w:line="351" w:lineRule="exact"/>
        <w:rPr>
          <w:sz w:val="20"/>
          <w:szCs w:val="20"/>
        </w:rPr>
      </w:pPr>
    </w:p>
    <w:p w:rsidR="009707E3" w:rsidRDefault="00AA4F21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19"/>
          <w:szCs w:val="19"/>
          <w:u w:val="single"/>
        </w:rPr>
        <w:t>DATE ET SIGNATURE INDISPENSABLES</w:t>
      </w:r>
      <w:r>
        <w:rPr>
          <w:rFonts w:ascii="Verdana" w:eastAsia="Verdana" w:hAnsi="Verdana" w:cs="Verdana"/>
          <w:b/>
          <w:bCs/>
          <w:color w:val="FF000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r>
        <w:rPr>
          <w:rFonts w:ascii="Verdana" w:eastAsia="Verdana" w:hAnsi="Verdana" w:cs="Verdana"/>
          <w:color w:val="000000"/>
          <w:sz w:val="13"/>
          <w:szCs w:val="13"/>
        </w:rPr>
        <w:t>POUR LES MINEURS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color w:val="FF000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SIGNATURE DU </w:t>
      </w:r>
      <w:r>
        <w:rPr>
          <w:rFonts w:ascii="Verdana" w:eastAsia="Verdana" w:hAnsi="Verdana" w:cs="Verdana"/>
          <w:color w:val="000000"/>
          <w:sz w:val="13"/>
          <w:szCs w:val="13"/>
        </w:rPr>
        <w:t>REPRESENTANT LEGAL</w:t>
      </w:r>
      <w:r>
        <w:rPr>
          <w:rFonts w:ascii="Verdana" w:eastAsia="Verdana" w:hAnsi="Verdana" w:cs="Verdana"/>
          <w:color w:val="000000"/>
          <w:sz w:val="18"/>
          <w:szCs w:val="18"/>
        </w:rPr>
        <w:t>)</w:t>
      </w:r>
    </w:p>
    <w:p w:rsidR="009707E3" w:rsidRDefault="009707E3">
      <w:pPr>
        <w:spacing w:line="160" w:lineRule="exact"/>
        <w:rPr>
          <w:sz w:val="20"/>
          <w:szCs w:val="20"/>
        </w:rPr>
      </w:pPr>
    </w:p>
    <w:p w:rsidR="009707E3" w:rsidRDefault="00AA4F21">
      <w:pPr>
        <w:spacing w:line="245" w:lineRule="auto"/>
        <w:ind w:left="160" w:right="240" w:firstLine="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2090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10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FF0000"/>
          <w:sz w:val="16"/>
          <w:szCs w:val="16"/>
        </w:rPr>
        <w:t xml:space="preserve"> Je certifie avoir passé une visite médicale attestant de mon aptitude à la pratique du Taekwondo et avoir fourni un certificat médical en cours de validité aux représentants de mon club.</w:t>
      </w:r>
    </w:p>
    <w:sectPr w:rsidR="009707E3">
      <w:pgSz w:w="11900" w:h="16838"/>
      <w:pgMar w:top="253" w:right="346" w:bottom="933" w:left="500" w:header="0" w:footer="0" w:gutter="0"/>
      <w:cols w:space="720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E3"/>
    <w:rsid w:val="009707E3"/>
    <w:rsid w:val="00A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EF78E"/>
  <w15:docId w15:val="{BF4537AE-0476-42FD-B965-6DB43BD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ftda.f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cences@fftda.fr" TargetMode="External"/><Relationship Id="rId9" Type="http://schemas.openxmlformats.org/officeDocument/2006/relationships/hyperlink" Target="http://www.fftd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4882C7A0.dotm</Template>
  <TotalTime>0</TotalTime>
  <Pages>1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 Kamel Mohammed</cp:lastModifiedBy>
  <cp:revision>2</cp:revision>
  <dcterms:created xsi:type="dcterms:W3CDTF">2018-09-03T09:53:00Z</dcterms:created>
  <dcterms:modified xsi:type="dcterms:W3CDTF">2019-09-02T08:21:00Z</dcterms:modified>
</cp:coreProperties>
</file>